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332" w:rsidRPr="00910332" w:rsidRDefault="00120C13" w:rsidP="00120C1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ПРОЕКТ </w:t>
      </w:r>
    </w:p>
    <w:p w:rsidR="00910332" w:rsidRPr="00910332" w:rsidRDefault="00910332" w:rsidP="009103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10332" w:rsidRPr="00910332" w:rsidRDefault="00910332" w:rsidP="009103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10332" w:rsidRPr="00910332" w:rsidRDefault="00910332" w:rsidP="009103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10332" w:rsidRPr="00910332" w:rsidRDefault="00910332" w:rsidP="009103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10332" w:rsidRPr="00910332" w:rsidRDefault="00910332" w:rsidP="009103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910332" w:rsidRPr="00910332" w:rsidRDefault="00910332" w:rsidP="00910332">
      <w:pPr>
        <w:keepNext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  <w:lang w:eastAsia="ru-RU"/>
        </w:rPr>
      </w:pPr>
      <w:r w:rsidRPr="00910332">
        <w:rPr>
          <w:rFonts w:ascii="Times New Roman" w:eastAsia="Times New Roman" w:hAnsi="Times New Roman" w:cs="Times New Roman"/>
          <w:b/>
          <w:snapToGrid w:val="0"/>
          <w:spacing w:val="36"/>
          <w:sz w:val="28"/>
          <w:szCs w:val="28"/>
          <w:lang w:eastAsia="ru-RU"/>
        </w:rPr>
        <w:t>РЕШЕНИЕ</w:t>
      </w:r>
    </w:p>
    <w:p w:rsidR="00910332" w:rsidRPr="00910332" w:rsidRDefault="00910332" w:rsidP="0091033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03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Арского районного Совета</w:t>
      </w:r>
    </w:p>
    <w:p w:rsidR="00DA3908" w:rsidRPr="00DA3908" w:rsidRDefault="00DA3908" w:rsidP="00DA390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890" w:type="dxa"/>
        <w:tblLayout w:type="fixed"/>
        <w:tblLook w:val="01E0" w:firstRow="1" w:lastRow="1" w:firstColumn="1" w:lastColumn="1" w:noHBand="0" w:noVBand="0"/>
      </w:tblPr>
      <w:tblGrid>
        <w:gridCol w:w="534"/>
        <w:gridCol w:w="283"/>
        <w:gridCol w:w="567"/>
        <w:gridCol w:w="284"/>
        <w:gridCol w:w="1418"/>
        <w:gridCol w:w="1135"/>
        <w:gridCol w:w="3546"/>
        <w:gridCol w:w="1130"/>
        <w:gridCol w:w="993"/>
      </w:tblGrid>
      <w:tr w:rsidR="00DA3908" w:rsidRPr="00DA3908" w:rsidTr="002B33F7">
        <w:tc>
          <w:tcPr>
            <w:tcW w:w="534" w:type="dxa"/>
            <w:hideMark/>
          </w:tcPr>
          <w:p w:rsidR="00DA3908" w:rsidRPr="00DA3908" w:rsidRDefault="00DA3908" w:rsidP="00DA39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DA390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tt-RU"/>
              </w:rPr>
              <w:t>от</w:t>
            </w:r>
          </w:p>
        </w:tc>
        <w:tc>
          <w:tcPr>
            <w:tcW w:w="283" w:type="dxa"/>
            <w:hideMark/>
          </w:tcPr>
          <w:p w:rsidR="00DA3908" w:rsidRPr="00DA3908" w:rsidRDefault="00DA3908" w:rsidP="00DA390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A390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3908" w:rsidRPr="00DA3908" w:rsidRDefault="00DA3908" w:rsidP="002B3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hideMark/>
          </w:tcPr>
          <w:p w:rsidR="00DA3908" w:rsidRPr="00DA3908" w:rsidRDefault="00DA3908" w:rsidP="00DA39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A390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A3908" w:rsidRPr="00DA3908" w:rsidRDefault="00DA3908" w:rsidP="00DA39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5" w:type="dxa"/>
            <w:hideMark/>
          </w:tcPr>
          <w:p w:rsidR="00DA3908" w:rsidRPr="00DA3908" w:rsidRDefault="002B33F7" w:rsidP="002B33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tt-RU"/>
              </w:rPr>
              <w:t>2020</w:t>
            </w:r>
            <w:r w:rsidR="00DA3908" w:rsidRPr="00DA390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tt-RU"/>
              </w:rPr>
              <w:t xml:space="preserve"> г.</w:t>
            </w:r>
          </w:p>
        </w:tc>
        <w:tc>
          <w:tcPr>
            <w:tcW w:w="3546" w:type="dxa"/>
          </w:tcPr>
          <w:p w:rsidR="00DA3908" w:rsidRPr="00DA3908" w:rsidRDefault="00DA3908" w:rsidP="00DA39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0" w:type="dxa"/>
            <w:hideMark/>
          </w:tcPr>
          <w:p w:rsidR="00DA3908" w:rsidRPr="00DA3908" w:rsidRDefault="00DA3908" w:rsidP="00DA390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DA390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tt-RU"/>
              </w:rPr>
              <w:t>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908" w:rsidRPr="00DA3908" w:rsidRDefault="00DA3908" w:rsidP="00DA390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</w:tr>
    </w:tbl>
    <w:p w:rsidR="00910332" w:rsidRPr="00910332" w:rsidRDefault="00910332" w:rsidP="009103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0F4A" w:rsidRDefault="002B33F7" w:rsidP="000325B9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О внесении изменений в </w:t>
      </w:r>
      <w:r w:rsidR="00E70F4A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Решение Арского районного Совета </w:t>
      </w:r>
    </w:p>
    <w:p w:rsidR="000325B9" w:rsidRPr="00271E6B" w:rsidRDefault="00D7713C" w:rsidP="000325B9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от 13</w:t>
      </w:r>
      <w:r w:rsidR="00E70F4A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ноября 2019</w:t>
      </w:r>
      <w:r w:rsidR="00E70F4A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285</w:t>
      </w:r>
      <w:r w:rsidR="00E70F4A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«</w:t>
      </w:r>
      <w:r w:rsidRPr="00D7713C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Об утверждении Порядка предоставления в аренду муниципального имущества, в том числе земельных участков (за исключением земельных участков, предназначенных для ведения личного подсобного хозяйства, огородничества, садоводства, индивидуального жилищного строительства) Арского муниципального района Республики Татарстан, включенного в Перечень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передачи во владение и (или) в пользование субъектам малого и среднего предпринимательства и Порядка формирования, ведения и опубликования муниципального имущества, включенного в Перечень»</w:t>
      </w:r>
    </w:p>
    <w:p w:rsidR="000325B9" w:rsidRDefault="000325B9" w:rsidP="000325B9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  <w:lang w:eastAsia="ru-RU"/>
        </w:rPr>
      </w:pPr>
    </w:p>
    <w:p w:rsidR="00B160B0" w:rsidRDefault="00910332" w:rsidP="00DA390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 соответствии со статьей 1</w:t>
      </w:r>
      <w:r w:rsidR="00D7713C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.1 </w:t>
      </w:r>
      <w:hyperlink r:id="rId7" w:history="1">
        <w:r w:rsidR="00B160B0" w:rsidRPr="00B160B0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Федерального закона </w:t>
        </w:r>
        <w:r w:rsidR="00D7713C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от 24.07.2007г. № 209-ФЗ «О развитии малого и среднего предпринимательства в Российской Федерации» (с изменениями от 08.06.2020 № 169-ФЗ) </w:t>
        </w:r>
      </w:hyperlink>
      <w:r w:rsidR="00B160B0" w:rsidRPr="00B160B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, </w:t>
      </w:r>
      <w:r w:rsidR="00B160B0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Арский районный Совет решил:</w:t>
      </w:r>
    </w:p>
    <w:p w:rsidR="00E70F4A" w:rsidRDefault="00E70F4A" w:rsidP="00FB71CC">
      <w:pPr>
        <w:pStyle w:val="a5"/>
        <w:numPr>
          <w:ilvl w:val="0"/>
          <w:numId w:val="5"/>
        </w:numPr>
        <w:shd w:val="clear" w:color="auto" w:fill="FFFFFF"/>
        <w:tabs>
          <w:tab w:val="left" w:pos="567"/>
        </w:tabs>
        <w:spacing w:after="0" w:line="315" w:lineRule="atLeast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E70F4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</w:t>
      </w:r>
      <w:r w:rsidR="00B160B0" w:rsidRPr="00E70F4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1D2750" w:rsidRPr="00E70F4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Решение Арского районного Совета </w:t>
      </w:r>
      <w:r w:rsidR="00FB71CC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от 13 ноября </w:t>
      </w:r>
      <w:r w:rsidR="00F942CF" w:rsidRPr="00E70F4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201</w:t>
      </w:r>
      <w:r w:rsidR="00FB71CC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9г. № 285</w:t>
      </w:r>
      <w:r w:rsidR="00F942CF" w:rsidRPr="00E70F4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«</w:t>
      </w:r>
      <w:r w:rsidR="00FB71CC" w:rsidRPr="00FB71CC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Об утверждении Порядка предоставления в аренду муниципального имущества, в том числе земельных участков (за исключением земельных участков, предназначенных для ведения личного подсобного хозяйства, огородничества, садоводства, индивидуального жилищного строительства) Арского муниципального района Республики Татарстан, включенного в Перечень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передачи во владение и (или) в пользование субъектам малого и среднего предпринимательства и Порядка формирования, ведения и опубликования муниципального имущества, включенного в Перечень</w:t>
      </w:r>
      <w:r w:rsidR="00F942CF" w:rsidRPr="00E70F4A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внести следующие изменения:</w:t>
      </w:r>
    </w:p>
    <w:p w:rsidR="004E794E" w:rsidRPr="004E794E" w:rsidRDefault="00167688" w:rsidP="004E794E">
      <w:pPr>
        <w:pStyle w:val="a5"/>
        <w:shd w:val="clear" w:color="auto" w:fill="FFFFFF"/>
        <w:tabs>
          <w:tab w:val="left" w:pos="851"/>
        </w:tabs>
        <w:spacing w:after="0" w:line="315" w:lineRule="atLeast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-</w:t>
      </w:r>
      <w:r w:rsidR="004E794E" w:rsidRPr="004E794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пункт </w:t>
      </w:r>
      <w:r w:rsidR="004E794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1.6 </w:t>
      </w:r>
      <w:r w:rsidR="004E794E" w:rsidRPr="004E794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раздела </w:t>
      </w:r>
      <w:r w:rsidR="004E794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</w:t>
      </w:r>
      <w:r w:rsidR="004E794E" w:rsidRPr="004E794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Приложения №1 «Порядок предоставления в аренду муниципального имущества, в том числе земельных участков (за исключением </w:t>
      </w:r>
      <w:r w:rsidR="004E794E" w:rsidRPr="004E794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 xml:space="preserve">земельных участков, предназначенных для ведения личного подсобного хозяйства, огородничества, садоводства, индивидуального жилищного строительства) Арского муниципального района Республики Татарстан, включенного в Перечень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передачи во владение и (или) в пользование субъектам малого и среднего предпринимательства» изложить в новой редакции: </w:t>
      </w:r>
    </w:p>
    <w:p w:rsidR="004E794E" w:rsidRPr="004E794E" w:rsidRDefault="004E794E" w:rsidP="004E794E">
      <w:pPr>
        <w:pStyle w:val="a5"/>
        <w:shd w:val="clear" w:color="auto" w:fill="FFFFFF"/>
        <w:tabs>
          <w:tab w:val="left" w:pos="709"/>
        </w:tabs>
        <w:spacing w:after="0" w:line="315" w:lineRule="atLeast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4E794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«</w:t>
      </w:r>
      <w:r w:rsidR="003B4758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1.6. </w:t>
      </w:r>
      <w:r w:rsidRPr="004E794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Арендаторами имущества, включенного в перечень, могут являться субъекты малого и среднего предпринимательства, являющихся сельскохозяйственными кооперативами или занимающиеся социально значимыми видами деятельности или установленными муниципальными программами (подпрограммами) приоритетными видами деятельности,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физические лица, не являющиеся индивидуальными предпринимателями и применяющие специальный налоговый режим «Налог на профессиональный доход»,</w:t>
      </w:r>
      <w:r w:rsidRPr="004E794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за исключением субъектов малого и среднего предпринимательства, которым в соответствии с Федеральным законом от 24 июля 2007 года № 209-ФЗ «О развитии малого и среднего предпринимательства в Российской Федерации» не может оказываться поддержка».</w:t>
      </w:r>
    </w:p>
    <w:p w:rsidR="006F4CAC" w:rsidRDefault="00F942CF" w:rsidP="00E70F4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</w:t>
      </w:r>
      <w:r w:rsidR="00D95F9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  <w:r w:rsidR="006F4CAC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6F4CAC" w:rsidRPr="006F4CA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решение на Официальном портале правовой информации Республики Татарстан (http:pravo.tatarstan.ru)</w:t>
      </w:r>
      <w:r w:rsidR="00E70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E70F4A" w:rsidRPr="00E70F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обнародовать путем размещения на официальном сайте Арского муниципального района (arsk.tatarstan.ru).</w:t>
      </w:r>
    </w:p>
    <w:p w:rsidR="00910332" w:rsidRDefault="00910332" w:rsidP="00B160B0">
      <w:pPr>
        <w:shd w:val="clear" w:color="auto" w:fill="FFFFFF"/>
        <w:tabs>
          <w:tab w:val="left" w:pos="567"/>
        </w:tabs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6D77A0" w:rsidRDefault="006D77A0" w:rsidP="00B160B0">
      <w:pPr>
        <w:shd w:val="clear" w:color="auto" w:fill="FFFFFF"/>
        <w:tabs>
          <w:tab w:val="left" w:pos="567"/>
        </w:tabs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6D77A0" w:rsidRPr="00B160B0" w:rsidRDefault="006D77A0" w:rsidP="00B160B0">
      <w:pPr>
        <w:shd w:val="clear" w:color="auto" w:fill="FFFFFF"/>
        <w:tabs>
          <w:tab w:val="left" w:pos="567"/>
        </w:tabs>
        <w:spacing w:after="0" w:line="31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bookmarkStart w:id="0" w:name="_GoBack"/>
      <w:bookmarkEnd w:id="0"/>
    </w:p>
    <w:p w:rsidR="00910332" w:rsidRPr="00910332" w:rsidRDefault="00910332" w:rsidP="0091033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103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Глава Арского </w:t>
      </w:r>
    </w:p>
    <w:p w:rsidR="00910332" w:rsidRPr="00910332" w:rsidRDefault="00910332" w:rsidP="0091033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10332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района,</w:t>
      </w:r>
    </w:p>
    <w:p w:rsidR="00910332" w:rsidRPr="00910332" w:rsidRDefault="00910332" w:rsidP="0091033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10332">
        <w:rPr>
          <w:rFonts w:ascii="Times New Roman" w:eastAsia="Times New Roman" w:hAnsi="Times New Roman" w:cs="Times New Roman"/>
          <w:sz w:val="28"/>
          <w:szCs w:val="20"/>
          <w:lang w:eastAsia="ru-RU"/>
        </w:rPr>
        <w:t>Председатель Арского районного Совета</w:t>
      </w:r>
      <w:r w:rsidRPr="00910332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910332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910332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proofErr w:type="spellStart"/>
      <w:r w:rsidRPr="00910332">
        <w:rPr>
          <w:rFonts w:ascii="Times New Roman" w:eastAsia="Times New Roman" w:hAnsi="Times New Roman" w:cs="Times New Roman"/>
          <w:sz w:val="28"/>
          <w:szCs w:val="20"/>
          <w:lang w:eastAsia="ru-RU"/>
        </w:rPr>
        <w:t>И.Г.Нуриев</w:t>
      </w:r>
      <w:proofErr w:type="spellEnd"/>
      <w:r w:rsidRPr="009103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sectPr w:rsidR="00910332" w:rsidRPr="00910332" w:rsidSect="00DA3908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Times New Roman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Verdan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D0137"/>
    <w:multiLevelType w:val="multilevel"/>
    <w:tmpl w:val="916C51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08" w:hanging="61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cs="Times New Roman" w:hint="default"/>
      </w:rPr>
    </w:lvl>
  </w:abstractNum>
  <w:abstractNum w:abstractNumId="1">
    <w:nsid w:val="0BAE3483"/>
    <w:multiLevelType w:val="multilevel"/>
    <w:tmpl w:val="6816A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B63162"/>
    <w:multiLevelType w:val="hybridMultilevel"/>
    <w:tmpl w:val="80AA63D6"/>
    <w:lvl w:ilvl="0" w:tplc="44AE32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D503F4"/>
    <w:multiLevelType w:val="hybridMultilevel"/>
    <w:tmpl w:val="5E2636B8"/>
    <w:lvl w:ilvl="0" w:tplc="10EEEBB6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1C2281"/>
    <w:multiLevelType w:val="multilevel"/>
    <w:tmpl w:val="A89A9684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5">
    <w:nsid w:val="2FE46B0D"/>
    <w:multiLevelType w:val="hybridMultilevel"/>
    <w:tmpl w:val="D7FEEC9E"/>
    <w:lvl w:ilvl="0" w:tplc="EC0E9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22015A7"/>
    <w:multiLevelType w:val="hybridMultilevel"/>
    <w:tmpl w:val="A1B89E68"/>
    <w:lvl w:ilvl="0" w:tplc="44AE327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4A3B72B8"/>
    <w:multiLevelType w:val="hybridMultilevel"/>
    <w:tmpl w:val="84D2DC4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B2810A3"/>
    <w:multiLevelType w:val="hybridMultilevel"/>
    <w:tmpl w:val="3A36A40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6370906"/>
    <w:multiLevelType w:val="hybridMultilevel"/>
    <w:tmpl w:val="CA94495C"/>
    <w:lvl w:ilvl="0" w:tplc="04190011">
      <w:start w:val="1"/>
      <w:numFmt w:val="decimal"/>
      <w:lvlText w:val="%1)"/>
      <w:lvlJc w:val="left"/>
      <w:pPr>
        <w:ind w:left="447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91E668D"/>
    <w:multiLevelType w:val="multilevel"/>
    <w:tmpl w:val="0C903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B037633"/>
    <w:multiLevelType w:val="multilevel"/>
    <w:tmpl w:val="95426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11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0"/>
  </w:num>
  <w:num w:numId="9">
    <w:abstractNumId w:val="6"/>
  </w:num>
  <w:num w:numId="10">
    <w:abstractNumId w:val="9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0B0"/>
    <w:rsid w:val="000325B9"/>
    <w:rsid w:val="0006151F"/>
    <w:rsid w:val="00120C13"/>
    <w:rsid w:val="00120F60"/>
    <w:rsid w:val="00167688"/>
    <w:rsid w:val="001D2750"/>
    <w:rsid w:val="00271E6B"/>
    <w:rsid w:val="002B33F7"/>
    <w:rsid w:val="00375D49"/>
    <w:rsid w:val="003B4758"/>
    <w:rsid w:val="004E794E"/>
    <w:rsid w:val="005142A8"/>
    <w:rsid w:val="00664290"/>
    <w:rsid w:val="006D77A0"/>
    <w:rsid w:val="006F4CAC"/>
    <w:rsid w:val="00845AAD"/>
    <w:rsid w:val="008E49CE"/>
    <w:rsid w:val="00910332"/>
    <w:rsid w:val="00A74FC3"/>
    <w:rsid w:val="00B160B0"/>
    <w:rsid w:val="00B9292B"/>
    <w:rsid w:val="00CE4817"/>
    <w:rsid w:val="00D2389A"/>
    <w:rsid w:val="00D7713C"/>
    <w:rsid w:val="00D95F9F"/>
    <w:rsid w:val="00DA14B3"/>
    <w:rsid w:val="00DA3908"/>
    <w:rsid w:val="00DE3583"/>
    <w:rsid w:val="00DF4A7C"/>
    <w:rsid w:val="00E70F4A"/>
    <w:rsid w:val="00EB3969"/>
    <w:rsid w:val="00F942CF"/>
    <w:rsid w:val="00FB7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6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60B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942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6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60B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942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7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101">
          <w:marLeft w:val="0"/>
          <w:marRight w:val="0"/>
          <w:marTop w:val="0"/>
          <w:marBottom w:val="6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03460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4">
                  <w:marLeft w:val="0"/>
                  <w:marRight w:val="0"/>
                  <w:marTop w:val="960"/>
                  <w:marBottom w:val="450"/>
                  <w:divBdr>
                    <w:top w:val="single" w:sz="6" w:space="8" w:color="CDCDCD"/>
                    <w:left w:val="single" w:sz="6" w:space="0" w:color="CDCDCD"/>
                    <w:bottom w:val="single" w:sz="6" w:space="30" w:color="CDCDCD"/>
                    <w:right w:val="single" w:sz="6" w:space="0" w:color="CDCDCD"/>
                  </w:divBdr>
                  <w:divsChild>
                    <w:div w:id="1992250277">
                      <w:marLeft w:val="0"/>
                      <w:marRight w:val="0"/>
                      <w:marTop w:val="0"/>
                      <w:marBottom w:val="10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183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910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630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8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6133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inset" w:sz="2" w:space="0" w:color="auto"/>
                                            <w:left w:val="inset" w:sz="2" w:space="1" w:color="auto"/>
                                            <w:bottom w:val="inset" w:sz="2" w:space="0" w:color="auto"/>
                                            <w:right w:val="inset" w:sz="2" w:space="1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15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5466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docs.cntd.ru/document/90187606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14786-831A-4A81-9134-7838C737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Алсу</dc:creator>
  <cp:lastModifiedBy>Секретарь</cp:lastModifiedBy>
  <cp:revision>6</cp:revision>
  <cp:lastPrinted>2020-12-26T07:24:00Z</cp:lastPrinted>
  <dcterms:created xsi:type="dcterms:W3CDTF">2020-11-10T06:39:00Z</dcterms:created>
  <dcterms:modified xsi:type="dcterms:W3CDTF">2020-12-26T07:24:00Z</dcterms:modified>
</cp:coreProperties>
</file>